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2F36F" w14:textId="77777777" w:rsidR="00403E39" w:rsidRPr="00720894" w:rsidRDefault="00403E39" w:rsidP="00720894">
      <w:pPr>
        <w:shd w:val="clear" w:color="auto" w:fill="FFFFFF"/>
        <w:spacing w:after="150" w:line="240" w:lineRule="auto"/>
        <w:jc w:val="both"/>
        <w:textAlignment w:val="baseline"/>
        <w:outlineLvl w:val="1"/>
        <w:rPr>
          <w:rFonts w:eastAsia="Times New Roman" w:cstheme="minorHAnsi"/>
          <w:b/>
          <w:bCs/>
          <w:color w:val="0D2D57"/>
          <w:lang w:eastAsia="es-ES"/>
        </w:rPr>
      </w:pPr>
      <w:r w:rsidRPr="00720894">
        <w:rPr>
          <w:rFonts w:eastAsia="Times New Roman" w:cstheme="minorHAnsi"/>
          <w:b/>
          <w:bCs/>
          <w:color w:val="0D2D57"/>
          <w:lang w:eastAsia="es-ES"/>
        </w:rPr>
        <w:t>Requisitos para trabajar en Cuba</w:t>
      </w:r>
    </w:p>
    <w:p w14:paraId="7E71BFA3" w14:textId="77777777" w:rsidR="00403E39" w:rsidRPr="00720894" w:rsidRDefault="00403E39" w:rsidP="00720894">
      <w:pPr>
        <w:pBdr>
          <w:bottom w:val="dotted" w:sz="12" w:space="2" w:color="154481"/>
        </w:pBdr>
        <w:shd w:val="clear" w:color="auto" w:fill="FFFFFF"/>
        <w:spacing w:after="150" w:line="240" w:lineRule="atLeast"/>
        <w:jc w:val="both"/>
        <w:textAlignment w:val="baseline"/>
        <w:outlineLvl w:val="2"/>
        <w:rPr>
          <w:rFonts w:eastAsia="Times New Roman" w:cstheme="minorHAnsi"/>
          <w:b/>
          <w:bCs/>
          <w:color w:val="000000"/>
          <w:lang w:eastAsia="es-ES"/>
        </w:rPr>
      </w:pPr>
      <w:r w:rsidRPr="00720894">
        <w:rPr>
          <w:rFonts w:eastAsia="Times New Roman" w:cstheme="minorHAnsi"/>
          <w:b/>
          <w:bCs/>
          <w:color w:val="000000"/>
          <w:lang w:eastAsia="es-ES"/>
        </w:rPr>
        <w:t>1. Permiso de Trabajo.</w:t>
      </w:r>
    </w:p>
    <w:p w14:paraId="6CD1DA01" w14:textId="77777777" w:rsidR="00403E39" w:rsidRPr="00720894" w:rsidRDefault="00403E39" w:rsidP="00720894">
      <w:pPr>
        <w:shd w:val="clear" w:color="auto" w:fill="FFFFFF"/>
        <w:spacing w:after="0" w:line="240" w:lineRule="auto"/>
        <w:ind w:left="150" w:right="75"/>
        <w:jc w:val="both"/>
        <w:textAlignment w:val="baseline"/>
        <w:rPr>
          <w:rFonts w:eastAsia="Times New Roman" w:cstheme="minorHAnsi"/>
          <w:color w:val="000000"/>
          <w:lang w:eastAsia="es-ES"/>
        </w:rPr>
      </w:pPr>
      <w:r w:rsidRPr="00720894">
        <w:rPr>
          <w:rFonts w:eastAsia="Times New Roman" w:cstheme="minorHAnsi"/>
          <w:color w:val="000000"/>
          <w:lang w:eastAsia="es-ES"/>
        </w:rPr>
        <w:t>Los extranjeros y las personas sin ciudadanía que desean realizar cualquier labor en Cuba, deben solicitar un </w:t>
      </w:r>
      <w:r w:rsidRPr="00720894">
        <w:rPr>
          <w:rFonts w:eastAsia="Times New Roman" w:cstheme="minorHAnsi"/>
          <w:b/>
          <w:bCs/>
          <w:color w:val="000000"/>
          <w:bdr w:val="none" w:sz="0" w:space="0" w:color="auto" w:frame="1"/>
          <w:lang w:eastAsia="es-ES"/>
        </w:rPr>
        <w:t>Permiso de Trabajo</w:t>
      </w:r>
      <w:r w:rsidRPr="00720894">
        <w:rPr>
          <w:rFonts w:eastAsia="Times New Roman" w:cstheme="minorHAnsi"/>
          <w:color w:val="000000"/>
          <w:lang w:eastAsia="es-ES"/>
        </w:rPr>
        <w:t> que se tramita ante el </w:t>
      </w:r>
      <w:r w:rsidRPr="00720894">
        <w:rPr>
          <w:rFonts w:eastAsia="Times New Roman" w:cstheme="minorHAnsi"/>
          <w:b/>
          <w:bCs/>
          <w:color w:val="000000"/>
          <w:bdr w:val="none" w:sz="0" w:space="0" w:color="auto" w:frame="1"/>
          <w:lang w:eastAsia="es-ES"/>
        </w:rPr>
        <w:t>Ministerio de Trabajo y Seguridad Social (MTSS)</w:t>
      </w:r>
      <w:r w:rsidRPr="00720894">
        <w:rPr>
          <w:rFonts w:eastAsia="Times New Roman" w:cstheme="minorHAnsi"/>
          <w:color w:val="000000"/>
          <w:lang w:eastAsia="es-ES"/>
        </w:rPr>
        <w:t>, siendo este organismo el encargado de tramitar y decidir el otorgamiento o no del mismo. La solicitud y tramitación del permiso de trabajo la tiene que realizar la empresa contratante.</w:t>
      </w:r>
    </w:p>
    <w:p w14:paraId="49A55A10" w14:textId="77777777" w:rsidR="00403E39" w:rsidRPr="00720894" w:rsidRDefault="00403E39" w:rsidP="00720894">
      <w:pPr>
        <w:shd w:val="clear" w:color="auto" w:fill="FFFFFF"/>
        <w:spacing w:before="150" w:after="300" w:line="240" w:lineRule="auto"/>
        <w:ind w:left="150" w:right="75"/>
        <w:jc w:val="both"/>
        <w:textAlignment w:val="baseline"/>
        <w:rPr>
          <w:rFonts w:eastAsia="Times New Roman" w:cstheme="minorHAnsi"/>
          <w:color w:val="000000"/>
          <w:lang w:eastAsia="es-ES"/>
        </w:rPr>
      </w:pPr>
      <w:r w:rsidRPr="00720894">
        <w:rPr>
          <w:rFonts w:eastAsia="Times New Roman" w:cstheme="minorHAnsi"/>
          <w:color w:val="000000"/>
          <w:lang w:eastAsia="es-ES"/>
        </w:rPr>
        <w:t>La duración del permiso de trabajo es de hasta cinco (5) años a partir de la fecha de su emisión o por el término de la estancia si esta fuera inferior. Las solicitudes de renovación se presentan como mínimo con cuarenta y cinco (45) días naturales de antelación a la fecha de su vencimiento. Cumplido este término sin que se haya solicitado su renovación, se considerará que éste ha caducado.</w:t>
      </w:r>
    </w:p>
    <w:p w14:paraId="677D01D5" w14:textId="77777777" w:rsidR="00403E39" w:rsidRPr="00720894" w:rsidRDefault="00403E39" w:rsidP="00720894">
      <w:pPr>
        <w:shd w:val="clear" w:color="auto" w:fill="FFFFFF"/>
        <w:spacing w:before="150" w:after="300" w:line="240" w:lineRule="auto"/>
        <w:ind w:left="150" w:right="75"/>
        <w:jc w:val="both"/>
        <w:textAlignment w:val="baseline"/>
        <w:rPr>
          <w:rFonts w:eastAsia="Times New Roman" w:cstheme="minorHAnsi"/>
          <w:color w:val="000000"/>
          <w:lang w:eastAsia="es-ES"/>
        </w:rPr>
      </w:pPr>
      <w:r w:rsidRPr="00720894">
        <w:rPr>
          <w:rFonts w:eastAsia="Times New Roman" w:cstheme="minorHAnsi"/>
          <w:color w:val="000000"/>
          <w:lang w:eastAsia="es-ES"/>
        </w:rPr>
        <w:t>Previo a formular la solicitud del Permiso de Trabajo, las autoridades competentes, se aseguran de que la labor no pueda ser realizada por cubanos o extranjeros residentes permanentes en Cuba, con las excepciones previstas en la legislación dictada para la inversión y las representaciones extranjeras.</w:t>
      </w:r>
    </w:p>
    <w:p w14:paraId="41BC4968" w14:textId="77777777" w:rsidR="00403E39" w:rsidRPr="00720894" w:rsidRDefault="00403E39" w:rsidP="00720894">
      <w:pPr>
        <w:shd w:val="clear" w:color="auto" w:fill="FFFFFF"/>
        <w:spacing w:before="150" w:after="300" w:line="240" w:lineRule="auto"/>
        <w:ind w:left="150" w:right="75"/>
        <w:jc w:val="both"/>
        <w:textAlignment w:val="baseline"/>
        <w:rPr>
          <w:rFonts w:eastAsia="Times New Roman" w:cstheme="minorHAnsi"/>
          <w:color w:val="000000"/>
          <w:lang w:eastAsia="es-ES"/>
        </w:rPr>
      </w:pPr>
      <w:r w:rsidRPr="00720894">
        <w:rPr>
          <w:rFonts w:eastAsia="Times New Roman" w:cstheme="minorHAnsi"/>
          <w:color w:val="000000"/>
          <w:lang w:eastAsia="es-ES"/>
        </w:rPr>
        <w:t>Los extranjeros o personas sin ciudadanía no pueden realizar actividades laborales distintas a las que le han sido autorizadas; asimismo, en caso de que les sea autorizado prestar servicios en más de una entidad, se hace constar expresamente en el permiso de trabajo que se le otorgue.</w:t>
      </w:r>
    </w:p>
    <w:p w14:paraId="6F58EC60" w14:textId="77777777" w:rsidR="00403E39" w:rsidRPr="00720894" w:rsidRDefault="00403E39" w:rsidP="00720894">
      <w:pPr>
        <w:shd w:val="clear" w:color="auto" w:fill="FFFFFF"/>
        <w:spacing w:before="150" w:after="300" w:line="240" w:lineRule="auto"/>
        <w:ind w:left="150" w:right="75"/>
        <w:jc w:val="both"/>
        <w:textAlignment w:val="baseline"/>
        <w:rPr>
          <w:rFonts w:eastAsia="Times New Roman" w:cstheme="minorHAnsi"/>
          <w:color w:val="000000"/>
          <w:lang w:eastAsia="es-ES"/>
        </w:rPr>
      </w:pPr>
      <w:r w:rsidRPr="00720894">
        <w:rPr>
          <w:rFonts w:eastAsia="Times New Roman" w:cstheme="minorHAnsi"/>
          <w:color w:val="000000"/>
          <w:lang w:eastAsia="es-ES"/>
        </w:rPr>
        <w:t>Todo lo anterior se establece en correspondencia con la Ley Nº116, Código de Trabajo de Cuba, Capítulo VII, Sección Segunda, artículo 79, y Sección Tercera, artículo 107.</w:t>
      </w:r>
    </w:p>
    <w:p w14:paraId="417117A9" w14:textId="77777777" w:rsidR="00403E39" w:rsidRPr="00720894" w:rsidRDefault="00403E39" w:rsidP="00720894">
      <w:pPr>
        <w:shd w:val="clear" w:color="auto" w:fill="FFFFFF"/>
        <w:spacing w:after="0" w:line="240" w:lineRule="auto"/>
        <w:ind w:left="150" w:right="75"/>
        <w:jc w:val="both"/>
        <w:textAlignment w:val="baseline"/>
        <w:rPr>
          <w:rFonts w:eastAsia="Times New Roman" w:cstheme="minorHAnsi"/>
          <w:color w:val="000000"/>
          <w:lang w:eastAsia="es-ES"/>
        </w:rPr>
      </w:pPr>
      <w:r w:rsidRPr="00720894">
        <w:rPr>
          <w:rFonts w:eastAsia="Times New Roman" w:cstheme="minorHAnsi"/>
          <w:color w:val="000000"/>
          <w:lang w:eastAsia="es-ES"/>
        </w:rPr>
        <w:t>Para una mayor información, puede visitar la página Web del </w:t>
      </w:r>
      <w:r w:rsidRPr="00720894">
        <w:rPr>
          <w:rFonts w:eastAsia="Times New Roman" w:cstheme="minorHAnsi"/>
          <w:b/>
          <w:bCs/>
          <w:color w:val="000000"/>
          <w:bdr w:val="none" w:sz="0" w:space="0" w:color="auto" w:frame="1"/>
          <w:lang w:eastAsia="es-ES"/>
        </w:rPr>
        <w:t>Ministerio de Trabajo y Seguridad Social de Cuba (MTSS)</w:t>
      </w:r>
      <w:r w:rsidRPr="00720894">
        <w:rPr>
          <w:rFonts w:eastAsia="Times New Roman" w:cstheme="minorHAnsi"/>
          <w:color w:val="000000"/>
          <w:lang w:eastAsia="es-ES"/>
        </w:rPr>
        <w:t>, organismo competente en materia de autorización y concesión de los permisos de trabajo en Cuba: </w:t>
      </w:r>
      <w:hyperlink r:id="rId5" w:history="1">
        <w:r w:rsidRPr="00720894">
          <w:rPr>
            <w:rFonts w:eastAsia="Times New Roman" w:cstheme="minorHAnsi"/>
            <w:b/>
            <w:bCs/>
            <w:color w:val="154481"/>
            <w:u w:val="single"/>
            <w:bdr w:val="none" w:sz="0" w:space="0" w:color="auto" w:frame="1"/>
            <w:lang w:eastAsia="es-ES"/>
          </w:rPr>
          <w:t>http://www.mtss.gob.cu</w:t>
        </w:r>
      </w:hyperlink>
    </w:p>
    <w:p w14:paraId="2AA580BE" w14:textId="28B138B0" w:rsidR="00403E39" w:rsidRPr="00720894" w:rsidRDefault="00403E39" w:rsidP="00720894">
      <w:pPr>
        <w:shd w:val="clear" w:color="auto" w:fill="FFFFFF"/>
        <w:spacing w:after="0" w:line="240" w:lineRule="auto"/>
        <w:ind w:left="150" w:right="75"/>
        <w:jc w:val="both"/>
        <w:textAlignment w:val="baseline"/>
        <w:rPr>
          <w:rFonts w:eastAsia="Times New Roman" w:cstheme="minorHAnsi"/>
          <w:color w:val="000000"/>
          <w:lang w:eastAsia="es-ES"/>
        </w:rPr>
      </w:pPr>
      <w:r w:rsidRPr="00720894">
        <w:rPr>
          <w:rFonts w:eastAsia="Times New Roman" w:cstheme="minorHAnsi"/>
          <w:color w:val="000000"/>
          <w:lang w:eastAsia="es-ES"/>
        </w:rPr>
        <w:t>Para realizar consultas pueden dirigirse al siguiente correo electrónico </w:t>
      </w:r>
      <w:hyperlink r:id="rId6" w:history="1">
        <w:r w:rsidRPr="00720894">
          <w:rPr>
            <w:rFonts w:eastAsia="Times New Roman" w:cstheme="minorHAnsi"/>
            <w:b/>
            <w:bCs/>
            <w:color w:val="154481"/>
            <w:u w:val="single"/>
            <w:bdr w:val="none" w:sz="0" w:space="0" w:color="auto" w:frame="1"/>
            <w:lang w:eastAsia="es-ES"/>
          </w:rPr>
          <w:t>webmaster@mtss.cu</w:t>
        </w:r>
      </w:hyperlink>
      <w:r w:rsidRPr="00720894">
        <w:rPr>
          <w:rFonts w:eastAsia="Times New Roman" w:cstheme="minorHAnsi"/>
          <w:color w:val="000000"/>
          <w:lang w:eastAsia="es-ES"/>
        </w:rPr>
        <w:br/>
        <w:t>Sede: Calle 23 y Calle O, La Rampa, Vedado, La Habana.</w:t>
      </w:r>
      <w:r w:rsidR="00720894">
        <w:rPr>
          <w:rFonts w:eastAsia="Times New Roman" w:cstheme="minorHAnsi"/>
          <w:color w:val="000000"/>
          <w:lang w:eastAsia="es-ES"/>
        </w:rPr>
        <w:t xml:space="preserve"> </w:t>
      </w:r>
      <w:r w:rsidRPr="00720894">
        <w:rPr>
          <w:rFonts w:eastAsia="Times New Roman" w:cstheme="minorHAnsi"/>
          <w:color w:val="000000"/>
          <w:lang w:eastAsia="es-ES"/>
        </w:rPr>
        <w:t>Tfno. (+53) 7838 0034/36 y 7202 2565</w:t>
      </w:r>
    </w:p>
    <w:p w14:paraId="2A48C467" w14:textId="77777777" w:rsidR="00403E39" w:rsidRPr="00720894" w:rsidRDefault="00403E39" w:rsidP="00720894">
      <w:pPr>
        <w:pBdr>
          <w:bottom w:val="dotted" w:sz="12" w:space="2" w:color="154481"/>
        </w:pBdr>
        <w:shd w:val="clear" w:color="auto" w:fill="FFFFFF"/>
        <w:spacing w:before="450" w:after="150" w:line="240" w:lineRule="atLeast"/>
        <w:jc w:val="both"/>
        <w:textAlignment w:val="baseline"/>
        <w:outlineLvl w:val="2"/>
        <w:rPr>
          <w:rFonts w:eastAsia="Times New Roman" w:cstheme="minorHAnsi"/>
          <w:b/>
          <w:bCs/>
          <w:color w:val="000000"/>
          <w:lang w:eastAsia="es-ES"/>
        </w:rPr>
      </w:pPr>
      <w:r w:rsidRPr="00720894">
        <w:rPr>
          <w:rFonts w:eastAsia="Times New Roman" w:cstheme="minorHAnsi"/>
          <w:b/>
          <w:bCs/>
          <w:color w:val="000000"/>
          <w:lang w:eastAsia="es-ES"/>
        </w:rPr>
        <w:t>2. Obtención de visado.</w:t>
      </w:r>
    </w:p>
    <w:p w14:paraId="44A372EB" w14:textId="77777777" w:rsidR="00403E39" w:rsidRPr="00720894" w:rsidRDefault="00403E39" w:rsidP="00720894">
      <w:pPr>
        <w:shd w:val="clear" w:color="auto" w:fill="FFFFFF"/>
        <w:spacing w:before="150" w:after="300" w:line="240" w:lineRule="auto"/>
        <w:ind w:left="150" w:right="75"/>
        <w:jc w:val="both"/>
        <w:textAlignment w:val="baseline"/>
        <w:rPr>
          <w:rFonts w:eastAsia="Times New Roman" w:cstheme="minorHAnsi"/>
          <w:color w:val="000000"/>
          <w:lang w:eastAsia="es-ES"/>
        </w:rPr>
      </w:pPr>
      <w:r w:rsidRPr="00720894">
        <w:rPr>
          <w:rFonts w:eastAsia="Times New Roman" w:cstheme="minorHAnsi"/>
          <w:color w:val="000000"/>
          <w:lang w:eastAsia="es-ES"/>
        </w:rPr>
        <w:t>Las autoridades migratorias cubanas requieren la formalización de un visado para entrar en territorio cubano.</w:t>
      </w:r>
    </w:p>
    <w:p w14:paraId="4D7C707F" w14:textId="77777777" w:rsidR="00403E39" w:rsidRPr="00720894" w:rsidRDefault="00403E39" w:rsidP="00720894">
      <w:pPr>
        <w:shd w:val="clear" w:color="auto" w:fill="FFFFFF"/>
        <w:spacing w:before="450" w:after="0" w:line="240" w:lineRule="atLeast"/>
        <w:ind w:left="225"/>
        <w:jc w:val="both"/>
        <w:textAlignment w:val="baseline"/>
        <w:outlineLvl w:val="3"/>
        <w:rPr>
          <w:rFonts w:eastAsia="Times New Roman" w:cstheme="minorHAnsi"/>
          <w:b/>
          <w:bCs/>
          <w:color w:val="000000"/>
          <w:lang w:eastAsia="es-ES"/>
        </w:rPr>
      </w:pPr>
      <w:r w:rsidRPr="00720894">
        <w:rPr>
          <w:rFonts w:eastAsia="Times New Roman" w:cstheme="minorHAnsi"/>
          <w:b/>
          <w:bCs/>
          <w:color w:val="000000"/>
          <w:lang w:eastAsia="es-ES"/>
        </w:rPr>
        <w:t>2.1 Procedimiento de solicitud de visados</w:t>
      </w:r>
    </w:p>
    <w:p w14:paraId="39F48AC9" w14:textId="77777777" w:rsidR="00403E39" w:rsidRPr="00720894" w:rsidRDefault="00403E39" w:rsidP="00720894">
      <w:pPr>
        <w:shd w:val="clear" w:color="auto" w:fill="FFFFFF"/>
        <w:spacing w:after="0" w:line="240" w:lineRule="auto"/>
        <w:ind w:left="150" w:right="75"/>
        <w:jc w:val="both"/>
        <w:textAlignment w:val="baseline"/>
        <w:rPr>
          <w:rFonts w:eastAsia="Times New Roman" w:cstheme="minorHAnsi"/>
          <w:color w:val="000000"/>
          <w:lang w:eastAsia="es-ES"/>
        </w:rPr>
      </w:pPr>
      <w:r w:rsidRPr="00720894">
        <w:rPr>
          <w:rFonts w:eastAsia="Times New Roman" w:cstheme="minorHAnsi"/>
          <w:b/>
          <w:bCs/>
          <w:color w:val="000000"/>
          <w:bdr w:val="none" w:sz="0" w:space="0" w:color="auto" w:frame="1"/>
          <w:lang w:eastAsia="es-ES"/>
        </w:rPr>
        <w:t>El visado habitual es el turístico</w:t>
      </w:r>
      <w:r w:rsidRPr="00720894">
        <w:rPr>
          <w:rFonts w:eastAsia="Times New Roman" w:cstheme="minorHAnsi"/>
          <w:color w:val="000000"/>
          <w:lang w:eastAsia="es-ES"/>
        </w:rPr>
        <w:t> que se expide por una duración de 30 días renovables a otros 30 y se obtienen de forma inmediata en las agencias de viajes e incluso en algunos aeropuertos.</w:t>
      </w:r>
    </w:p>
    <w:p w14:paraId="757D01E8" w14:textId="77777777" w:rsidR="00403E39" w:rsidRPr="00720894" w:rsidRDefault="00403E39" w:rsidP="00720894">
      <w:pPr>
        <w:shd w:val="clear" w:color="auto" w:fill="FFFFFF"/>
        <w:spacing w:after="0" w:line="240" w:lineRule="auto"/>
        <w:ind w:left="150" w:right="75"/>
        <w:jc w:val="both"/>
        <w:textAlignment w:val="baseline"/>
        <w:rPr>
          <w:rFonts w:eastAsia="Times New Roman" w:cstheme="minorHAnsi"/>
          <w:color w:val="000000"/>
          <w:lang w:eastAsia="es-ES"/>
        </w:rPr>
      </w:pPr>
      <w:r w:rsidRPr="00720894">
        <w:rPr>
          <w:rFonts w:eastAsia="Times New Roman" w:cstheme="minorHAnsi"/>
          <w:color w:val="000000"/>
          <w:lang w:eastAsia="es-ES"/>
        </w:rPr>
        <w:t>Para las visitas de negocios, si no se tienen relaciones comerciales previas con el país, es necesario solicitar un </w:t>
      </w:r>
      <w:r w:rsidRPr="00720894">
        <w:rPr>
          <w:rFonts w:eastAsia="Times New Roman" w:cstheme="minorHAnsi"/>
          <w:b/>
          <w:bCs/>
          <w:color w:val="000000"/>
          <w:bdr w:val="none" w:sz="0" w:space="0" w:color="auto" w:frame="1"/>
          <w:lang w:eastAsia="es-ES"/>
        </w:rPr>
        <w:t>visado exploratorio</w:t>
      </w:r>
      <w:r w:rsidRPr="00720894">
        <w:rPr>
          <w:rFonts w:eastAsia="Times New Roman" w:cstheme="minorHAnsi"/>
          <w:color w:val="000000"/>
          <w:lang w:eastAsia="es-ES"/>
        </w:rPr>
        <w:t> (A-7).</w:t>
      </w:r>
    </w:p>
    <w:p w14:paraId="57BF06A8" w14:textId="77777777" w:rsidR="00403E39" w:rsidRPr="00720894" w:rsidRDefault="00403E39" w:rsidP="00720894">
      <w:pPr>
        <w:shd w:val="clear" w:color="auto" w:fill="FFFFFF"/>
        <w:spacing w:after="0" w:line="240" w:lineRule="auto"/>
        <w:ind w:left="150" w:right="75"/>
        <w:jc w:val="both"/>
        <w:textAlignment w:val="baseline"/>
        <w:rPr>
          <w:rFonts w:eastAsia="Times New Roman" w:cstheme="minorHAnsi"/>
          <w:color w:val="000000"/>
          <w:lang w:eastAsia="es-ES"/>
        </w:rPr>
      </w:pPr>
      <w:r w:rsidRPr="00720894">
        <w:rPr>
          <w:rFonts w:eastAsia="Times New Roman" w:cstheme="minorHAnsi"/>
          <w:color w:val="000000"/>
          <w:lang w:eastAsia="es-ES"/>
        </w:rPr>
        <w:t>Cuando ya se tienen relaciones comerciales previas, se solicita un </w:t>
      </w:r>
      <w:r w:rsidRPr="00720894">
        <w:rPr>
          <w:rFonts w:eastAsia="Times New Roman" w:cstheme="minorHAnsi"/>
          <w:b/>
          <w:bCs/>
          <w:color w:val="000000"/>
          <w:bdr w:val="none" w:sz="0" w:space="0" w:color="auto" w:frame="1"/>
          <w:lang w:eastAsia="es-ES"/>
        </w:rPr>
        <w:t>visado comercial</w:t>
      </w:r>
      <w:r w:rsidRPr="00720894">
        <w:rPr>
          <w:rFonts w:eastAsia="Times New Roman" w:cstheme="minorHAnsi"/>
          <w:color w:val="000000"/>
          <w:lang w:eastAsia="es-ES"/>
        </w:rPr>
        <w:t>. En el caso de empresarios extranjeros que viajen periódicamente por motivos comerciales a Cuba, no es necesaria la obtención del permiso de trabajo, sino solamente el visado comercial.</w:t>
      </w:r>
    </w:p>
    <w:p w14:paraId="566F5217" w14:textId="77777777" w:rsidR="00403E39" w:rsidRPr="00720894" w:rsidRDefault="00403E39" w:rsidP="00720894">
      <w:pPr>
        <w:shd w:val="clear" w:color="auto" w:fill="FFFFFF"/>
        <w:spacing w:before="150" w:after="300" w:line="240" w:lineRule="auto"/>
        <w:ind w:left="150" w:right="75"/>
        <w:jc w:val="both"/>
        <w:textAlignment w:val="baseline"/>
        <w:rPr>
          <w:rFonts w:eastAsia="Times New Roman" w:cstheme="minorHAnsi"/>
          <w:color w:val="000000"/>
          <w:lang w:eastAsia="es-ES"/>
        </w:rPr>
      </w:pPr>
      <w:r w:rsidRPr="00720894">
        <w:rPr>
          <w:rFonts w:eastAsia="Times New Roman" w:cstheme="minorHAnsi"/>
          <w:color w:val="000000"/>
          <w:lang w:eastAsia="es-ES"/>
        </w:rPr>
        <w:lastRenderedPageBreak/>
        <w:t>Tanto el visado exploratorio como el comercial, se obtienen en el Consulado cubano más cercano a la residencia del interesado y necesitan del apoyo de alguna empresa u organismo cubano que avale ante el Consulado la visita a la empresa.</w:t>
      </w:r>
    </w:p>
    <w:p w14:paraId="07AD2E40" w14:textId="77777777" w:rsidR="00403E39" w:rsidRPr="00720894" w:rsidRDefault="00403E39" w:rsidP="00720894">
      <w:pPr>
        <w:shd w:val="clear" w:color="auto" w:fill="FFFFFF"/>
        <w:spacing w:before="150" w:after="300" w:line="240" w:lineRule="auto"/>
        <w:ind w:left="150" w:right="75"/>
        <w:jc w:val="both"/>
        <w:textAlignment w:val="baseline"/>
        <w:rPr>
          <w:rFonts w:eastAsia="Times New Roman" w:cstheme="minorHAnsi"/>
          <w:color w:val="000000"/>
          <w:lang w:eastAsia="es-ES"/>
        </w:rPr>
      </w:pPr>
      <w:r w:rsidRPr="00720894">
        <w:rPr>
          <w:rFonts w:eastAsia="Times New Roman" w:cstheme="minorHAnsi"/>
          <w:color w:val="000000"/>
          <w:lang w:eastAsia="es-ES"/>
        </w:rPr>
        <w:t>No se recomienda viajar a Cuba con visado turístico si se pretenden realizar labores exploratorias o comerciales, algunos empresarios pueden encontrar problemas a la hora de realizar gestiones o mantener entrevistas comerciales con empresas importadoras cubanas, que se negarán a recibir a quienes no tengan visado exploratorio o comercial.</w:t>
      </w:r>
    </w:p>
    <w:p w14:paraId="19D40453" w14:textId="77777777" w:rsidR="00403E39" w:rsidRPr="00720894" w:rsidRDefault="00403E39" w:rsidP="00720894">
      <w:pPr>
        <w:shd w:val="clear" w:color="auto" w:fill="FFFFFF"/>
        <w:spacing w:before="450" w:after="0" w:line="240" w:lineRule="atLeast"/>
        <w:ind w:left="225"/>
        <w:jc w:val="both"/>
        <w:textAlignment w:val="baseline"/>
        <w:outlineLvl w:val="3"/>
        <w:rPr>
          <w:rFonts w:eastAsia="Times New Roman" w:cstheme="minorHAnsi"/>
          <w:b/>
          <w:bCs/>
          <w:color w:val="000000"/>
          <w:lang w:eastAsia="es-ES"/>
        </w:rPr>
      </w:pPr>
      <w:r w:rsidRPr="00720894">
        <w:rPr>
          <w:rFonts w:eastAsia="Times New Roman" w:cstheme="minorHAnsi"/>
          <w:b/>
          <w:bCs/>
          <w:color w:val="000000"/>
          <w:lang w:eastAsia="es-ES"/>
        </w:rPr>
        <w:t>2.2. Residencia temporal de trabajadores extranjeros y de sus familiares.</w:t>
      </w:r>
    </w:p>
    <w:p w14:paraId="75B6AB08" w14:textId="77777777" w:rsidR="00403E39" w:rsidRPr="00720894" w:rsidRDefault="00403E39" w:rsidP="00720894">
      <w:pPr>
        <w:shd w:val="clear" w:color="auto" w:fill="FFFFFF"/>
        <w:spacing w:after="0" w:line="240" w:lineRule="auto"/>
        <w:ind w:left="150" w:right="75"/>
        <w:jc w:val="both"/>
        <w:textAlignment w:val="baseline"/>
        <w:rPr>
          <w:rFonts w:eastAsia="Times New Roman" w:cstheme="minorHAnsi"/>
          <w:color w:val="000000"/>
          <w:lang w:eastAsia="es-ES"/>
        </w:rPr>
      </w:pPr>
      <w:r w:rsidRPr="00720894">
        <w:rPr>
          <w:rFonts w:eastAsia="Times New Roman" w:cstheme="minorHAnsi"/>
          <w:color w:val="000000"/>
          <w:lang w:eastAsia="es-ES"/>
        </w:rPr>
        <w:t>Una vez autorizado el permiso de trabajo por parte del Ministerio de Trabajo y Seguridad Social (MTSS), la autoridad facultada solicita a la Dirección de Identificación, Emigración y Extranjería del Ministerio del Interior de Cuba, que se otorgue a favor del extranjero la categoría migratoria de </w:t>
      </w:r>
      <w:r w:rsidRPr="00720894">
        <w:rPr>
          <w:rFonts w:eastAsia="Times New Roman" w:cstheme="minorHAnsi"/>
          <w:b/>
          <w:bCs/>
          <w:color w:val="000000"/>
          <w:bdr w:val="none" w:sz="0" w:space="0" w:color="auto" w:frame="1"/>
          <w:lang w:eastAsia="es-ES"/>
        </w:rPr>
        <w:t>Residente Temporal</w:t>
      </w:r>
      <w:r w:rsidRPr="00720894">
        <w:rPr>
          <w:rFonts w:eastAsia="Times New Roman" w:cstheme="minorHAnsi"/>
          <w:color w:val="000000"/>
          <w:lang w:eastAsia="es-ES"/>
        </w:rPr>
        <w:t> y el documento nacional de identidad que corresponda. Efectuados estos trámites, el MTSS emitirá el permiso de trabajo cuando su titular llegue al territorio nacional.</w:t>
      </w:r>
    </w:p>
    <w:p w14:paraId="7BCC4BA9" w14:textId="77777777" w:rsidR="00403E39" w:rsidRPr="00720894" w:rsidRDefault="00403E39" w:rsidP="00720894">
      <w:pPr>
        <w:shd w:val="clear" w:color="auto" w:fill="FFFFFF"/>
        <w:spacing w:before="150" w:after="300" w:line="240" w:lineRule="auto"/>
        <w:ind w:left="150" w:right="75"/>
        <w:jc w:val="both"/>
        <w:textAlignment w:val="baseline"/>
        <w:rPr>
          <w:rFonts w:eastAsia="Times New Roman" w:cstheme="minorHAnsi"/>
          <w:color w:val="000000"/>
          <w:lang w:eastAsia="es-ES"/>
        </w:rPr>
      </w:pPr>
      <w:r w:rsidRPr="00720894">
        <w:rPr>
          <w:rFonts w:eastAsia="Times New Roman" w:cstheme="minorHAnsi"/>
          <w:color w:val="000000"/>
          <w:lang w:eastAsia="es-ES"/>
        </w:rPr>
        <w:t>Una vez el trabajador extranjero tenga su permiso de trabajo, sus familiares (cónyuge e hijos) pueden acceder sin dificultades al permiso de residencia temporal. Tienen que entrar en el país con visado de familiar acompañante (Visa D 7-1 para la esposa y Visa D 7-2 para los hijos) y, una vez en territorio nacional se tramita, por parte de las autoridades facultadas para ello, la residencia temporal amparándose en el permiso de trabajo del trabajador.</w:t>
      </w:r>
    </w:p>
    <w:p w14:paraId="677F990A" w14:textId="77777777" w:rsidR="00403E39" w:rsidRPr="00720894" w:rsidRDefault="00403E39" w:rsidP="00720894">
      <w:pPr>
        <w:shd w:val="clear" w:color="auto" w:fill="FFFFFF"/>
        <w:spacing w:after="0" w:line="240" w:lineRule="auto"/>
        <w:ind w:left="150" w:right="75"/>
        <w:jc w:val="both"/>
        <w:textAlignment w:val="baseline"/>
        <w:rPr>
          <w:rFonts w:eastAsia="Times New Roman" w:cstheme="minorHAnsi"/>
          <w:color w:val="000000"/>
          <w:lang w:eastAsia="es-ES"/>
        </w:rPr>
      </w:pPr>
      <w:r w:rsidRPr="00720894">
        <w:rPr>
          <w:rFonts w:eastAsia="Times New Roman" w:cstheme="minorHAnsi"/>
          <w:color w:val="000000"/>
          <w:lang w:eastAsia="es-ES"/>
        </w:rPr>
        <w:t>Para obtener información más detallada sobre los trámites y requisitos para solicitar el permiso de residencia puede dirigirse a los Consulados de Cuba cercanos a su lugar de residencia. </w:t>
      </w:r>
      <w:hyperlink r:id="rId7" w:history="1">
        <w:r w:rsidRPr="00720894">
          <w:rPr>
            <w:rFonts w:eastAsia="Times New Roman" w:cstheme="minorHAnsi"/>
            <w:b/>
            <w:bCs/>
            <w:color w:val="154481"/>
            <w:u w:val="single"/>
            <w:bdr w:val="none" w:sz="0" w:space="0" w:color="auto" w:frame="1"/>
            <w:lang w:eastAsia="es-ES"/>
          </w:rPr>
          <w:t>http://misiones.minrex.gob.cu/es/espana</w:t>
        </w:r>
      </w:hyperlink>
    </w:p>
    <w:p w14:paraId="251EFE35" w14:textId="77777777" w:rsidR="00403E39" w:rsidRPr="00720894" w:rsidRDefault="00403E39" w:rsidP="00720894">
      <w:pPr>
        <w:pBdr>
          <w:bottom w:val="dotted" w:sz="12" w:space="2" w:color="154481"/>
        </w:pBdr>
        <w:shd w:val="clear" w:color="auto" w:fill="FFFFFF"/>
        <w:spacing w:before="450" w:after="150" w:line="240" w:lineRule="atLeast"/>
        <w:jc w:val="both"/>
        <w:textAlignment w:val="baseline"/>
        <w:outlineLvl w:val="2"/>
        <w:rPr>
          <w:rFonts w:eastAsia="Times New Roman" w:cstheme="minorHAnsi"/>
          <w:b/>
          <w:bCs/>
          <w:color w:val="000000"/>
          <w:lang w:eastAsia="es-ES"/>
        </w:rPr>
      </w:pPr>
      <w:r w:rsidRPr="00720894">
        <w:rPr>
          <w:rFonts w:eastAsia="Times New Roman" w:cstheme="minorHAnsi"/>
          <w:b/>
          <w:bCs/>
          <w:color w:val="000000"/>
          <w:lang w:eastAsia="es-ES"/>
        </w:rPr>
        <w:t>3. Seguro y cobertura sanitaria.</w:t>
      </w:r>
    </w:p>
    <w:p w14:paraId="310B0E79" w14:textId="77777777" w:rsidR="00403E39" w:rsidRPr="00720894" w:rsidRDefault="00403E39" w:rsidP="00720894">
      <w:pPr>
        <w:shd w:val="clear" w:color="auto" w:fill="FFFFFF"/>
        <w:spacing w:before="150" w:after="300" w:line="240" w:lineRule="auto"/>
        <w:ind w:left="150" w:right="75"/>
        <w:jc w:val="both"/>
        <w:textAlignment w:val="baseline"/>
        <w:rPr>
          <w:rFonts w:eastAsia="Times New Roman" w:cstheme="minorHAnsi"/>
          <w:color w:val="000000"/>
          <w:lang w:eastAsia="es-ES"/>
        </w:rPr>
      </w:pPr>
      <w:r w:rsidRPr="00720894">
        <w:rPr>
          <w:rFonts w:eastAsia="Times New Roman" w:cstheme="minorHAnsi"/>
          <w:color w:val="000000"/>
          <w:lang w:eastAsia="es-ES"/>
        </w:rPr>
        <w:t>Es obligatorio para los extranjeros y cubanos residentes en el exterior, poseer una póliza de seguro de viaje con cobertura médica para poder entrar en el país.</w:t>
      </w:r>
    </w:p>
    <w:p w14:paraId="1036FBEC" w14:textId="77777777" w:rsidR="00403E39" w:rsidRPr="00720894" w:rsidRDefault="00403E39" w:rsidP="00720894">
      <w:pPr>
        <w:shd w:val="clear" w:color="auto" w:fill="FFFFFF"/>
        <w:spacing w:before="150" w:after="300" w:line="240" w:lineRule="auto"/>
        <w:ind w:left="150" w:right="75"/>
        <w:jc w:val="both"/>
        <w:textAlignment w:val="baseline"/>
        <w:rPr>
          <w:rFonts w:eastAsia="Times New Roman" w:cstheme="minorHAnsi"/>
          <w:color w:val="000000"/>
          <w:lang w:eastAsia="es-ES"/>
        </w:rPr>
      </w:pPr>
      <w:r w:rsidRPr="00720894">
        <w:rPr>
          <w:rFonts w:eastAsia="Times New Roman" w:cstheme="minorHAnsi"/>
          <w:color w:val="000000"/>
          <w:lang w:eastAsia="es-ES"/>
        </w:rPr>
        <w:t>Está establecido que la póliza deberá ser expedida por entidades aseguradoras reconocidas en Cuba, que podrán ser cubanas o extranjeras, y que en los puntos de entrada al país se asegurará su venta por entidades aseguradoras cubanas.</w:t>
      </w:r>
    </w:p>
    <w:p w14:paraId="286B368C" w14:textId="77777777" w:rsidR="00403E39" w:rsidRPr="00720894" w:rsidRDefault="00403E39" w:rsidP="00720894">
      <w:pPr>
        <w:shd w:val="clear" w:color="auto" w:fill="FFFFFF"/>
        <w:spacing w:before="150" w:after="300" w:line="240" w:lineRule="auto"/>
        <w:ind w:left="150" w:right="75"/>
        <w:jc w:val="both"/>
        <w:textAlignment w:val="baseline"/>
        <w:rPr>
          <w:rFonts w:eastAsia="Times New Roman" w:cstheme="minorHAnsi"/>
          <w:color w:val="000000"/>
          <w:lang w:eastAsia="es-ES"/>
        </w:rPr>
      </w:pPr>
      <w:r w:rsidRPr="00720894">
        <w:rPr>
          <w:rFonts w:eastAsia="Times New Roman" w:cstheme="minorHAnsi"/>
          <w:color w:val="000000"/>
          <w:lang w:eastAsia="es-ES"/>
        </w:rPr>
        <w:t>A los extranjeros con residencia temporal en Cuba se les exigirá una póliza de seguro médico durante su estancia en el país, expedida por una entidad aseguradora, siempre que sea reconocida en Cuba.</w:t>
      </w:r>
    </w:p>
    <w:p w14:paraId="341859F9" w14:textId="77777777" w:rsidR="00403E39" w:rsidRPr="00720894" w:rsidRDefault="00403E39" w:rsidP="00720894">
      <w:pPr>
        <w:shd w:val="clear" w:color="auto" w:fill="FFFFFF"/>
        <w:spacing w:before="150" w:after="300" w:line="240" w:lineRule="auto"/>
        <w:ind w:left="150" w:right="75"/>
        <w:jc w:val="both"/>
        <w:textAlignment w:val="baseline"/>
        <w:rPr>
          <w:rFonts w:eastAsia="Times New Roman" w:cstheme="minorHAnsi"/>
          <w:color w:val="000000"/>
          <w:lang w:eastAsia="es-ES"/>
        </w:rPr>
      </w:pPr>
      <w:r w:rsidRPr="00720894">
        <w:rPr>
          <w:rFonts w:eastAsia="Times New Roman" w:cstheme="minorHAnsi"/>
          <w:color w:val="000000"/>
          <w:lang w:eastAsia="es-ES"/>
        </w:rPr>
        <w:t>El personal diplomático y representantes de organizaciones internacionales acreditados en Cuba estarán exentos.</w:t>
      </w:r>
    </w:p>
    <w:p w14:paraId="25407961" w14:textId="77777777" w:rsidR="00403E39" w:rsidRPr="00720894" w:rsidRDefault="00403E39" w:rsidP="00720894">
      <w:pPr>
        <w:shd w:val="clear" w:color="auto" w:fill="FFFFFF"/>
        <w:spacing w:before="150" w:after="300" w:line="240" w:lineRule="auto"/>
        <w:ind w:left="150" w:right="75"/>
        <w:jc w:val="both"/>
        <w:textAlignment w:val="baseline"/>
        <w:rPr>
          <w:rFonts w:eastAsia="Times New Roman" w:cstheme="minorHAnsi"/>
          <w:color w:val="000000"/>
          <w:lang w:eastAsia="es-ES"/>
        </w:rPr>
      </w:pPr>
      <w:r w:rsidRPr="00720894">
        <w:rPr>
          <w:rFonts w:eastAsia="Times New Roman" w:cstheme="minorHAnsi"/>
          <w:color w:val="000000"/>
          <w:lang w:eastAsia="es-ES"/>
        </w:rPr>
        <w:t>Se recomienda no viajar a Cuba en ningún caso sin contratar un Seguro Médico.</w:t>
      </w:r>
    </w:p>
    <w:p w14:paraId="357D4280" w14:textId="77777777" w:rsidR="00403E39" w:rsidRPr="00720894" w:rsidRDefault="00403E39" w:rsidP="00720894">
      <w:pPr>
        <w:shd w:val="clear" w:color="auto" w:fill="FFFFFF"/>
        <w:spacing w:before="150" w:after="300" w:line="240" w:lineRule="auto"/>
        <w:ind w:left="150" w:right="75"/>
        <w:jc w:val="both"/>
        <w:textAlignment w:val="baseline"/>
        <w:rPr>
          <w:rFonts w:eastAsia="Times New Roman" w:cstheme="minorHAnsi"/>
          <w:color w:val="000000"/>
          <w:lang w:eastAsia="es-ES"/>
        </w:rPr>
      </w:pPr>
      <w:r w:rsidRPr="00720894">
        <w:rPr>
          <w:rFonts w:eastAsia="Times New Roman" w:cstheme="minorHAnsi"/>
          <w:color w:val="000000"/>
          <w:lang w:eastAsia="es-ES"/>
        </w:rPr>
        <w:t>Este seguro puede contratarse en la empresa cubana ASISTUR o en alguna aseguradora en los países de origen que tenga corresponsalía con dicha empresa.</w:t>
      </w:r>
    </w:p>
    <w:p w14:paraId="3697BE1E" w14:textId="77777777" w:rsidR="00720894" w:rsidRDefault="00403E39" w:rsidP="00720894">
      <w:pPr>
        <w:shd w:val="clear" w:color="auto" w:fill="FFFFFF"/>
        <w:spacing w:after="0" w:line="240" w:lineRule="auto"/>
        <w:ind w:left="150" w:right="75"/>
        <w:jc w:val="both"/>
        <w:textAlignment w:val="baseline"/>
        <w:rPr>
          <w:rFonts w:eastAsia="Times New Roman" w:cstheme="minorHAnsi"/>
          <w:color w:val="000000"/>
          <w:lang w:eastAsia="es-ES"/>
        </w:rPr>
      </w:pPr>
      <w:r w:rsidRPr="00720894">
        <w:rPr>
          <w:rFonts w:eastAsia="Times New Roman" w:cstheme="minorHAnsi"/>
          <w:color w:val="000000"/>
          <w:lang w:eastAsia="es-ES"/>
        </w:rPr>
        <w:t>ASISTUR: Agencia de Seguros Cubana.</w:t>
      </w:r>
    </w:p>
    <w:p w14:paraId="79CDF967" w14:textId="2410E116" w:rsidR="00720894" w:rsidRDefault="00403E39" w:rsidP="00720894">
      <w:pPr>
        <w:shd w:val="clear" w:color="auto" w:fill="FFFFFF"/>
        <w:spacing w:after="0" w:line="240" w:lineRule="auto"/>
        <w:ind w:left="150" w:right="75"/>
        <w:jc w:val="both"/>
        <w:textAlignment w:val="baseline"/>
        <w:rPr>
          <w:rFonts w:eastAsia="Times New Roman" w:cstheme="minorHAnsi"/>
          <w:color w:val="000000"/>
          <w:lang w:eastAsia="es-ES"/>
        </w:rPr>
      </w:pPr>
      <w:r w:rsidRPr="00720894">
        <w:rPr>
          <w:rFonts w:eastAsia="Times New Roman" w:cstheme="minorHAnsi"/>
          <w:color w:val="000000"/>
          <w:lang w:eastAsia="es-ES"/>
        </w:rPr>
        <w:lastRenderedPageBreak/>
        <w:t>Web: </w:t>
      </w:r>
      <w:hyperlink r:id="rId8" w:history="1">
        <w:r w:rsidRPr="00720894">
          <w:rPr>
            <w:rFonts w:eastAsia="Times New Roman" w:cstheme="minorHAnsi"/>
            <w:b/>
            <w:bCs/>
            <w:color w:val="154481"/>
            <w:u w:val="single"/>
            <w:bdr w:val="none" w:sz="0" w:space="0" w:color="auto" w:frame="1"/>
            <w:lang w:eastAsia="es-ES"/>
          </w:rPr>
          <w:t>www.asistur.cu</w:t>
        </w:r>
      </w:hyperlink>
      <w:r w:rsidRPr="00720894">
        <w:rPr>
          <w:rFonts w:eastAsia="Times New Roman" w:cstheme="minorHAnsi"/>
          <w:color w:val="000000"/>
          <w:lang w:eastAsia="es-ES"/>
        </w:rPr>
        <w:br/>
        <w:t>E-mail: </w:t>
      </w:r>
      <w:hyperlink r:id="rId9" w:history="1">
        <w:r w:rsidRPr="00720894">
          <w:rPr>
            <w:rFonts w:eastAsia="Times New Roman" w:cstheme="minorHAnsi"/>
            <w:b/>
            <w:bCs/>
            <w:color w:val="154481"/>
            <w:u w:val="single"/>
            <w:bdr w:val="none" w:sz="0" w:space="0" w:color="auto" w:frame="1"/>
            <w:lang w:eastAsia="es-ES"/>
          </w:rPr>
          <w:t>seguros@asistur.cu</w:t>
        </w:r>
      </w:hyperlink>
      <w:r w:rsidRPr="00720894">
        <w:rPr>
          <w:rFonts w:eastAsia="Times New Roman" w:cstheme="minorHAnsi"/>
          <w:color w:val="000000"/>
          <w:lang w:eastAsia="es-ES"/>
        </w:rPr>
        <w:br/>
        <w:t>Teléfono: (+53) 7866 4499</w:t>
      </w:r>
    </w:p>
    <w:p w14:paraId="216CEE2F" w14:textId="761409EE" w:rsidR="00403E39" w:rsidRPr="00720894" w:rsidRDefault="00403E39" w:rsidP="00720894">
      <w:pPr>
        <w:shd w:val="clear" w:color="auto" w:fill="FFFFFF"/>
        <w:spacing w:after="0" w:line="240" w:lineRule="auto"/>
        <w:ind w:left="150" w:right="75"/>
        <w:jc w:val="both"/>
        <w:textAlignment w:val="baseline"/>
        <w:rPr>
          <w:rFonts w:eastAsia="Times New Roman" w:cstheme="minorHAnsi"/>
          <w:color w:val="000000"/>
          <w:lang w:eastAsia="es-ES"/>
        </w:rPr>
      </w:pPr>
      <w:r w:rsidRPr="00720894">
        <w:rPr>
          <w:rFonts w:eastAsia="Times New Roman" w:cstheme="minorHAnsi"/>
          <w:color w:val="000000"/>
          <w:lang w:eastAsia="es-ES"/>
        </w:rPr>
        <w:t>Dirección: Prado nº 208 e/Colón y Trocadero, Habana Vieja, La Habana.</w:t>
      </w:r>
    </w:p>
    <w:p w14:paraId="6AFA5810" w14:textId="77777777" w:rsidR="00403E39" w:rsidRPr="00720894" w:rsidRDefault="00403E39" w:rsidP="00720894">
      <w:pPr>
        <w:shd w:val="clear" w:color="auto" w:fill="FFFFFF"/>
        <w:spacing w:after="0" w:line="240" w:lineRule="auto"/>
        <w:ind w:left="150" w:right="75"/>
        <w:jc w:val="both"/>
        <w:textAlignment w:val="baseline"/>
        <w:rPr>
          <w:rFonts w:eastAsia="Times New Roman" w:cstheme="minorHAnsi"/>
          <w:color w:val="000000"/>
          <w:lang w:eastAsia="es-ES"/>
        </w:rPr>
      </w:pPr>
      <w:r w:rsidRPr="00720894">
        <w:rPr>
          <w:rFonts w:eastAsia="Times New Roman" w:cstheme="minorHAnsi"/>
          <w:b/>
          <w:bCs/>
          <w:color w:val="000000"/>
          <w:bdr w:val="none" w:sz="0" w:space="0" w:color="auto" w:frame="1"/>
          <w:lang w:eastAsia="es-ES"/>
        </w:rPr>
        <w:t>No existe hasta el momento entre Cuba y España un acuerdo bilateral de Seguridad Social</w:t>
      </w:r>
      <w:r w:rsidRPr="00720894">
        <w:rPr>
          <w:rFonts w:eastAsia="Times New Roman" w:cstheme="minorHAnsi"/>
          <w:color w:val="000000"/>
          <w:lang w:eastAsia="es-ES"/>
        </w:rPr>
        <w:t>. Los trabajadores extranjeros con permiso de trabajo en Cuba no están incluidos en el régimen de Seguridad Social de Cuba, que está destinado únicamente a trabajadores cubanos y residentes permanentes.</w:t>
      </w:r>
    </w:p>
    <w:p w14:paraId="21115999" w14:textId="77777777" w:rsidR="00403E39" w:rsidRPr="00720894" w:rsidRDefault="00403E39" w:rsidP="00720894">
      <w:pPr>
        <w:shd w:val="clear" w:color="auto" w:fill="FFFFFF"/>
        <w:spacing w:before="150" w:after="300" w:line="240" w:lineRule="auto"/>
        <w:ind w:left="150" w:right="75"/>
        <w:jc w:val="both"/>
        <w:textAlignment w:val="baseline"/>
        <w:rPr>
          <w:rFonts w:eastAsia="Times New Roman" w:cstheme="minorHAnsi"/>
          <w:color w:val="000000"/>
          <w:lang w:eastAsia="es-ES"/>
        </w:rPr>
      </w:pPr>
      <w:r w:rsidRPr="00720894">
        <w:rPr>
          <w:rFonts w:eastAsia="Times New Roman" w:cstheme="minorHAnsi"/>
          <w:color w:val="000000"/>
          <w:lang w:eastAsia="es-ES"/>
        </w:rPr>
        <w:t>La sanidad es pública y gratuita para la población cubana (y residentes permanentes), pero no para los extranjeros. Los medicamentos disponibles para los extranjeros no son siempre equivalentes a los de España y se pagan en divisas a un precio muy superior al del mercado español.</w:t>
      </w:r>
    </w:p>
    <w:p w14:paraId="31A6F8C2" w14:textId="77777777" w:rsidR="00403E39" w:rsidRPr="00720894" w:rsidRDefault="00403E39" w:rsidP="00720894">
      <w:pPr>
        <w:shd w:val="clear" w:color="auto" w:fill="FFFFFF"/>
        <w:spacing w:after="0" w:line="240" w:lineRule="auto"/>
        <w:ind w:left="150" w:right="75"/>
        <w:jc w:val="both"/>
        <w:textAlignment w:val="baseline"/>
        <w:rPr>
          <w:rFonts w:eastAsia="Times New Roman" w:cstheme="minorHAnsi"/>
          <w:color w:val="000000"/>
          <w:lang w:eastAsia="es-ES"/>
        </w:rPr>
      </w:pPr>
      <w:r w:rsidRPr="00720894">
        <w:rPr>
          <w:rFonts w:eastAsia="Times New Roman" w:cstheme="minorHAnsi"/>
          <w:color w:val="000000"/>
          <w:lang w:eastAsia="es-ES"/>
        </w:rPr>
        <w:t>En el caso de extranjeros residentes o visitantes, existen varios hospitales que prestan servicios a quien lo necesite. Se puede pagar con CUC, euros o gracias a la cobertura del seguro médico obligatorio. Los más conocidos son el </w:t>
      </w:r>
      <w:hyperlink r:id="rId10" w:history="1">
        <w:r w:rsidRPr="00720894">
          <w:rPr>
            <w:rFonts w:eastAsia="Times New Roman" w:cstheme="minorHAnsi"/>
            <w:b/>
            <w:bCs/>
            <w:color w:val="154481"/>
            <w:u w:val="single"/>
            <w:bdr w:val="none" w:sz="0" w:space="0" w:color="auto" w:frame="1"/>
            <w:lang w:eastAsia="es-ES"/>
          </w:rPr>
          <w:t>Hospital Cimeq</w:t>
        </w:r>
      </w:hyperlink>
      <w:r w:rsidRPr="00720894">
        <w:rPr>
          <w:rFonts w:eastAsia="Times New Roman" w:cstheme="minorHAnsi"/>
          <w:color w:val="000000"/>
          <w:lang w:eastAsia="es-ES"/>
        </w:rPr>
        <w:t> y la </w:t>
      </w:r>
      <w:hyperlink r:id="rId11" w:history="1">
        <w:r w:rsidRPr="00720894">
          <w:rPr>
            <w:rFonts w:eastAsia="Times New Roman" w:cstheme="minorHAnsi"/>
            <w:b/>
            <w:bCs/>
            <w:color w:val="154481"/>
            <w:u w:val="single"/>
            <w:bdr w:val="none" w:sz="0" w:space="0" w:color="auto" w:frame="1"/>
            <w:lang w:eastAsia="es-ES"/>
          </w:rPr>
          <w:t>Clínica Central Cira García</w:t>
        </w:r>
      </w:hyperlink>
      <w:r w:rsidRPr="00720894">
        <w:rPr>
          <w:rFonts w:eastAsia="Times New Roman" w:cstheme="minorHAnsi"/>
          <w:color w:val="000000"/>
          <w:lang w:eastAsia="es-ES"/>
        </w:rPr>
        <w:t>.</w:t>
      </w:r>
    </w:p>
    <w:p w14:paraId="6DA1EA76" w14:textId="77777777" w:rsidR="00190639" w:rsidRPr="00720894" w:rsidRDefault="00190639" w:rsidP="00720894">
      <w:pPr>
        <w:jc w:val="both"/>
        <w:rPr>
          <w:rFonts w:cstheme="minorHAnsi"/>
        </w:rPr>
      </w:pPr>
    </w:p>
    <w:sectPr w:rsidR="00190639" w:rsidRPr="007208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271E"/>
    <w:multiLevelType w:val="multilevel"/>
    <w:tmpl w:val="A36A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304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E39"/>
    <w:rsid w:val="00190639"/>
    <w:rsid w:val="00403E39"/>
    <w:rsid w:val="00720894"/>
    <w:rsid w:val="00EE7C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4632C"/>
  <w15:chartTrackingRefBased/>
  <w15:docId w15:val="{79832B27-81FB-4265-8D14-7E5B2401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403E3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403E3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403E39"/>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03E39"/>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403E39"/>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403E39"/>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403E39"/>
    <w:rPr>
      <w:color w:val="0000FF"/>
      <w:u w:val="single"/>
    </w:rPr>
  </w:style>
  <w:style w:type="paragraph" w:styleId="NormalWeb">
    <w:name w:val="Normal (Web)"/>
    <w:basedOn w:val="Normal"/>
    <w:uiPriority w:val="99"/>
    <w:semiHidden/>
    <w:unhideWhenUsed/>
    <w:rsid w:val="00403E3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03E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034663">
      <w:bodyDiv w:val="1"/>
      <w:marLeft w:val="0"/>
      <w:marRight w:val="0"/>
      <w:marTop w:val="0"/>
      <w:marBottom w:val="0"/>
      <w:divBdr>
        <w:top w:val="none" w:sz="0" w:space="0" w:color="auto"/>
        <w:left w:val="none" w:sz="0" w:space="0" w:color="auto"/>
        <w:bottom w:val="none" w:sz="0" w:space="0" w:color="auto"/>
        <w:right w:val="none" w:sz="0" w:space="0" w:color="auto"/>
      </w:divBdr>
      <w:divsChild>
        <w:div w:id="1347562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stur.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isiones.minrex.gob.cu/es/espa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bmaster@mtss.cu" TargetMode="External"/><Relationship Id="rId11" Type="http://schemas.openxmlformats.org/officeDocument/2006/relationships/hyperlink" Target="http://www.cirag.cu/" TargetMode="External"/><Relationship Id="rId5" Type="http://schemas.openxmlformats.org/officeDocument/2006/relationships/hyperlink" Target="http://www.mtss.gob.cu/" TargetMode="External"/><Relationship Id="rId10" Type="http://schemas.openxmlformats.org/officeDocument/2006/relationships/hyperlink" Target="http://www.sld.cu/sitios/cimeq" TargetMode="External"/><Relationship Id="rId4" Type="http://schemas.openxmlformats.org/officeDocument/2006/relationships/webSettings" Target="webSettings.xml"/><Relationship Id="rId9" Type="http://schemas.openxmlformats.org/officeDocument/2006/relationships/hyperlink" Target="mailto:seguros@asistur.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1062</Words>
  <Characters>5846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Usuario</cp:lastModifiedBy>
  <cp:revision>3</cp:revision>
  <dcterms:created xsi:type="dcterms:W3CDTF">2024-03-05T18:57:00Z</dcterms:created>
  <dcterms:modified xsi:type="dcterms:W3CDTF">2024-03-30T01:29:00Z</dcterms:modified>
</cp:coreProperties>
</file>